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8F994D" w14:textId="201DE537" w:rsidR="003838B9" w:rsidRPr="00BA0EF3" w:rsidRDefault="00ED451B" w:rsidP="00BA0EF3">
      <w:pPr>
        <w:jc w:val="right"/>
        <w:rPr>
          <w:rFonts w:ascii="Arial" w:hAnsi="Arial" w:cs="Arial"/>
          <w:i/>
          <w:sz w:val="12"/>
          <w:szCs w:val="12"/>
        </w:rPr>
      </w:pPr>
      <w:bookmarkStart w:id="0" w:name="_GoBack"/>
      <w:bookmarkEnd w:id="0"/>
      <w:r w:rsidRPr="00ED451B">
        <w:rPr>
          <w:rFonts w:ascii="Arial" w:hAnsi="Arial" w:cs="Arial"/>
          <w:i/>
          <w:sz w:val="12"/>
          <w:szCs w:val="12"/>
        </w:rPr>
        <w:t>Załącznik nr 3 do SWZ</w:t>
      </w:r>
    </w:p>
    <w:tbl>
      <w:tblPr>
        <w:tblStyle w:val="standard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4000"/>
      </w:tblGrid>
      <w:tr w:rsidR="00144AEA" w:rsidRPr="00126808" w14:paraId="43FFBC10" w14:textId="77777777" w:rsidTr="001B3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60F8F510" w14:textId="77777777" w:rsidR="00144AEA" w:rsidRDefault="00144AEA" w:rsidP="001B36DC">
            <w:pPr>
              <w:pStyle w:val="p"/>
            </w:pPr>
          </w:p>
          <w:p w14:paraId="49DE5BB3" w14:textId="77777777" w:rsidR="00302A20" w:rsidRDefault="00302A20" w:rsidP="001B36DC">
            <w:pPr>
              <w:pStyle w:val="p"/>
            </w:pPr>
          </w:p>
          <w:p w14:paraId="7270C9A7" w14:textId="77777777" w:rsidR="00302A20" w:rsidRPr="00126808" w:rsidRDefault="00302A20" w:rsidP="001B36DC">
            <w:pPr>
              <w:pStyle w:val="p"/>
            </w:pPr>
          </w:p>
          <w:p w14:paraId="6BF4ED86" w14:textId="77777777" w:rsidR="00144AEA" w:rsidRPr="00126808" w:rsidRDefault="00144AEA" w:rsidP="001B36DC">
            <w:pPr>
              <w:pStyle w:val="p"/>
            </w:pPr>
          </w:p>
          <w:p w14:paraId="2E491036" w14:textId="77777777" w:rsidR="00144AEA" w:rsidRPr="003838B9" w:rsidRDefault="00615B3E" w:rsidP="001B36DC">
            <w:pPr>
              <w:pStyle w:val="tableCenter"/>
              <w:rPr>
                <w:sz w:val="16"/>
                <w:szCs w:val="16"/>
              </w:rPr>
            </w:pPr>
            <w:r w:rsidRPr="003838B9">
              <w:rPr>
                <w:sz w:val="16"/>
                <w:szCs w:val="16"/>
              </w:rPr>
              <w:t>pieczęć wykonawcy</w:t>
            </w:r>
          </w:p>
        </w:tc>
      </w:tr>
    </w:tbl>
    <w:p w14:paraId="5C80F119" w14:textId="77777777" w:rsidR="001B36DC" w:rsidRDefault="001B36DC">
      <w:pPr>
        <w:pStyle w:val="p"/>
      </w:pPr>
    </w:p>
    <w:p w14:paraId="0AB7CBFA" w14:textId="77777777" w:rsidR="001B36DC" w:rsidRDefault="001B36DC">
      <w:pPr>
        <w:pStyle w:val="p"/>
      </w:pPr>
    </w:p>
    <w:p w14:paraId="44DE807D" w14:textId="4818E9E5" w:rsidR="00144AEA" w:rsidRPr="00126808" w:rsidRDefault="001B36DC" w:rsidP="001B36DC">
      <w:pPr>
        <w:pStyle w:val="p"/>
        <w:tabs>
          <w:tab w:val="center" w:pos="2490"/>
        </w:tabs>
      </w:pPr>
      <w:r>
        <w:tab/>
      </w:r>
      <w:r>
        <w:br w:type="textWrapping" w:clear="all"/>
      </w:r>
    </w:p>
    <w:p w14:paraId="26F40A9C" w14:textId="77777777" w:rsidR="00144AEA" w:rsidRPr="003838B9" w:rsidRDefault="00615B3E">
      <w:pPr>
        <w:pStyle w:val="center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FORMULARZ OFERTOWY</w:t>
      </w:r>
    </w:p>
    <w:p w14:paraId="7B47DC48" w14:textId="77777777" w:rsidR="00144AEA" w:rsidRPr="003838B9" w:rsidRDefault="00144AEA">
      <w:pPr>
        <w:pStyle w:val="p"/>
        <w:rPr>
          <w:rFonts w:ascii="Arial" w:hAnsi="Arial" w:cs="Arial"/>
        </w:rPr>
      </w:pPr>
    </w:p>
    <w:p w14:paraId="3A0B9C7F" w14:textId="727600EC" w:rsidR="00CB1519" w:rsidRDefault="00B56D13" w:rsidP="00CB1519">
      <w:pPr>
        <w:spacing w:after="0" w:line="360" w:lineRule="auto"/>
        <w:ind w:left="454"/>
        <w:jc w:val="center"/>
        <w:rPr>
          <w:rFonts w:ascii="Arial" w:hAnsi="Arial" w:cs="Arial"/>
          <w:b/>
          <w:i/>
          <w:iCs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>„Kompleksowa termomodernizacja budynków uży</w:t>
      </w:r>
      <w:r w:rsidR="00BA0621">
        <w:rPr>
          <w:rFonts w:ascii="Times New Roman" w:hAnsi="Times New Roman" w:cs="Times New Roman"/>
          <w:sz w:val="24"/>
          <w:szCs w:val="24"/>
        </w:rPr>
        <w:t>teczności publicznej –  GZUK Uzdowo, zlokalizowanego</w:t>
      </w:r>
      <w:r>
        <w:rPr>
          <w:rFonts w:ascii="Times New Roman" w:hAnsi="Times New Roman" w:cs="Times New Roman"/>
          <w:sz w:val="24"/>
          <w:szCs w:val="24"/>
        </w:rPr>
        <w:t xml:space="preserve"> w Gminie Działdowo”</w:t>
      </w:r>
    </w:p>
    <w:p w14:paraId="78F72921" w14:textId="2A55A355" w:rsidR="00144AEA" w:rsidRPr="003838B9" w:rsidRDefault="00144AEA" w:rsidP="00884AE8">
      <w:pPr>
        <w:spacing w:line="360" w:lineRule="auto"/>
        <w:jc w:val="center"/>
        <w:rPr>
          <w:rFonts w:ascii="Arial" w:hAnsi="Arial" w:cs="Arial"/>
          <w:b/>
        </w:rPr>
      </w:pPr>
    </w:p>
    <w:p w14:paraId="2536BABF" w14:textId="77777777" w:rsidR="008A4B34" w:rsidRDefault="008A4B34" w:rsidP="003C5AC5">
      <w:pPr>
        <w:tabs>
          <w:tab w:val="left" w:pos="6150"/>
        </w:tabs>
        <w:spacing w:after="0" w:line="360" w:lineRule="auto"/>
        <w:rPr>
          <w:rStyle w:val="bold"/>
          <w:rFonts w:ascii="Arial" w:hAnsi="Arial" w:cs="Arial"/>
        </w:rPr>
      </w:pPr>
    </w:p>
    <w:p w14:paraId="3CF1D16C" w14:textId="58F0B403" w:rsidR="00144AEA" w:rsidRPr="003838B9" w:rsidRDefault="00615B3E" w:rsidP="003C5AC5">
      <w:pPr>
        <w:tabs>
          <w:tab w:val="left" w:pos="6150"/>
        </w:tabs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Gmina </w:t>
      </w:r>
      <w:r w:rsidR="003838B9" w:rsidRPr="003838B9">
        <w:rPr>
          <w:rStyle w:val="bold"/>
          <w:rFonts w:ascii="Arial" w:hAnsi="Arial" w:cs="Arial"/>
        </w:rPr>
        <w:t>Działdowo</w:t>
      </w:r>
      <w:r w:rsidR="003C5AC5">
        <w:rPr>
          <w:rStyle w:val="bold"/>
          <w:rFonts w:ascii="Arial" w:hAnsi="Arial" w:cs="Arial"/>
        </w:rPr>
        <w:tab/>
      </w:r>
    </w:p>
    <w:p w14:paraId="23FBEE95" w14:textId="77777777" w:rsidR="00BB5640" w:rsidRPr="003838B9" w:rsidRDefault="003838B9" w:rsidP="003838B9">
      <w:pPr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ul. </w:t>
      </w:r>
      <w:proofErr w:type="spellStart"/>
      <w:r w:rsidRPr="003838B9">
        <w:rPr>
          <w:rStyle w:val="bold"/>
          <w:rFonts w:ascii="Arial" w:hAnsi="Arial" w:cs="Arial"/>
        </w:rPr>
        <w:t>Księżodworska</w:t>
      </w:r>
      <w:proofErr w:type="spellEnd"/>
      <w:r w:rsidRPr="003838B9">
        <w:rPr>
          <w:rStyle w:val="bold"/>
          <w:rFonts w:ascii="Arial" w:hAnsi="Arial" w:cs="Arial"/>
        </w:rPr>
        <w:t xml:space="preserve"> 10</w:t>
      </w:r>
    </w:p>
    <w:p w14:paraId="12FC9583" w14:textId="77777777" w:rsidR="00BB5640" w:rsidRPr="003838B9" w:rsidRDefault="003838B9" w:rsidP="003838B9">
      <w:pPr>
        <w:spacing w:after="0" w:line="360" w:lineRule="auto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13-200 Działdowo</w:t>
      </w:r>
    </w:p>
    <w:p w14:paraId="7F006BB9" w14:textId="77777777" w:rsidR="00144AEA" w:rsidRPr="003838B9" w:rsidRDefault="00615B3E">
      <w:pPr>
        <w:pStyle w:val="right"/>
        <w:rPr>
          <w:rFonts w:ascii="Arial" w:hAnsi="Arial" w:cs="Arial"/>
        </w:rPr>
      </w:pPr>
      <w:r w:rsidRPr="003838B9">
        <w:rPr>
          <w:rFonts w:ascii="Arial" w:hAnsi="Arial" w:cs="Arial"/>
        </w:rPr>
        <w:t>......................................., .......................................</w:t>
      </w:r>
    </w:p>
    <w:p w14:paraId="5E15B84F" w14:textId="17109DCE" w:rsidR="00800A7B" w:rsidRPr="003F20DC" w:rsidRDefault="00615B3E" w:rsidP="003F20DC">
      <w:pPr>
        <w:ind w:left="5040"/>
        <w:rPr>
          <w:rFonts w:ascii="Arial" w:hAnsi="Arial" w:cs="Arial"/>
          <w:sz w:val="16"/>
          <w:szCs w:val="16"/>
        </w:rPr>
      </w:pPr>
      <w:r w:rsidRPr="003838B9">
        <w:rPr>
          <w:rFonts w:ascii="Arial" w:hAnsi="Arial" w:cs="Arial"/>
          <w:sz w:val="16"/>
          <w:szCs w:val="16"/>
        </w:rPr>
        <w:t>miejsc</w:t>
      </w:r>
      <w:r w:rsidR="00345393">
        <w:rPr>
          <w:rFonts w:ascii="Arial" w:hAnsi="Arial" w:cs="Arial"/>
          <w:sz w:val="16"/>
          <w:szCs w:val="16"/>
        </w:rPr>
        <w:t>owość</w:t>
      </w:r>
      <w:r w:rsidRPr="003838B9">
        <w:rPr>
          <w:rFonts w:ascii="Arial" w:hAnsi="Arial" w:cs="Arial"/>
          <w:sz w:val="16"/>
          <w:szCs w:val="16"/>
        </w:rPr>
        <w:t xml:space="preserve">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         </w:t>
      </w:r>
      <w:r w:rsidRPr="003838B9">
        <w:rPr>
          <w:rFonts w:ascii="Arial" w:hAnsi="Arial" w:cs="Arial"/>
          <w:sz w:val="16"/>
          <w:szCs w:val="16"/>
        </w:rPr>
        <w:t>dnia</w:t>
      </w:r>
    </w:p>
    <w:p w14:paraId="024C95F4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Dane dotyczące wykonawcy:</w:t>
      </w:r>
    </w:p>
    <w:p w14:paraId="4F2170A8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Nazwa</w:t>
      </w:r>
    </w:p>
    <w:p w14:paraId="50EBADA8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302A20" w:rsidRP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Siedziba</w:t>
      </w:r>
    </w:p>
    <w:p w14:paraId="7C71E197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7E85CB6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tel.</w:t>
      </w:r>
    </w:p>
    <w:p w14:paraId="68397986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7FF7E77D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faksu</w:t>
      </w:r>
    </w:p>
    <w:p w14:paraId="64789022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  <w:r w:rsidR="007E16E8">
        <w:rPr>
          <w:rFonts w:ascii="Arial" w:hAnsi="Arial" w:cs="Arial"/>
          <w:lang w:val="en-US"/>
        </w:rPr>
        <w:t xml:space="preserve">Adres </w:t>
      </w:r>
      <w:r w:rsidRPr="00302A20">
        <w:rPr>
          <w:rFonts w:ascii="Arial" w:hAnsi="Arial" w:cs="Arial"/>
          <w:lang w:val="en-US"/>
        </w:rPr>
        <w:t>e-</w:t>
      </w:r>
      <w:r w:rsidR="00302A20">
        <w:rPr>
          <w:rFonts w:ascii="Arial" w:hAnsi="Arial" w:cs="Arial"/>
          <w:lang w:val="en-US"/>
        </w:rPr>
        <w:t xml:space="preserve">mail </w:t>
      </w: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</w:p>
    <w:p w14:paraId="003E4D95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NIP...............</w:t>
      </w:r>
      <w:r w:rsidR="00302A20">
        <w:rPr>
          <w:rFonts w:ascii="Arial" w:hAnsi="Arial" w:cs="Arial"/>
          <w:lang w:val="en-US"/>
        </w:rPr>
        <w:t>................................................................................</w:t>
      </w:r>
      <w:r w:rsidRPr="00302A20">
        <w:rPr>
          <w:rFonts w:ascii="Arial" w:hAnsi="Arial" w:cs="Arial"/>
          <w:lang w:val="en-US"/>
        </w:rPr>
        <w:t>...................................   REGON....................................................................</w:t>
      </w:r>
      <w:r w:rsidR="00302A20">
        <w:rPr>
          <w:rFonts w:ascii="Arial" w:hAnsi="Arial" w:cs="Arial"/>
          <w:lang w:val="en-US"/>
        </w:rPr>
        <w:t>......................................</w:t>
      </w:r>
      <w:r w:rsidRPr="00302A20">
        <w:rPr>
          <w:rFonts w:ascii="Arial" w:hAnsi="Arial" w:cs="Arial"/>
          <w:lang w:val="en-US"/>
        </w:rPr>
        <w:t>................</w:t>
      </w:r>
    </w:p>
    <w:p w14:paraId="71330FD0" w14:textId="77777777" w:rsidR="00576A6C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rachunku bankowego: ..................................................................</w:t>
      </w:r>
      <w:r w:rsidR="00302A20">
        <w:rPr>
          <w:rFonts w:ascii="Arial" w:hAnsi="Arial" w:cs="Arial"/>
        </w:rPr>
        <w:t>....................</w:t>
      </w:r>
      <w:r w:rsidRPr="00302A20">
        <w:rPr>
          <w:rFonts w:ascii="Arial" w:hAnsi="Arial" w:cs="Arial"/>
        </w:rPr>
        <w:t>.................................................</w:t>
      </w:r>
    </w:p>
    <w:p w14:paraId="4EF291BA" w14:textId="77777777" w:rsidR="00302A20" w:rsidRDefault="009A5505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Adres skrzynki </w:t>
      </w:r>
      <w:proofErr w:type="spellStart"/>
      <w:r w:rsidRPr="00302A20">
        <w:rPr>
          <w:rFonts w:ascii="Arial" w:hAnsi="Arial" w:cs="Arial"/>
        </w:rPr>
        <w:t>ePUAP</w:t>
      </w:r>
      <w:proofErr w:type="spellEnd"/>
      <w:r w:rsidRPr="00302A20">
        <w:rPr>
          <w:rFonts w:ascii="Arial" w:hAnsi="Arial" w:cs="Arial"/>
        </w:rPr>
        <w:t xml:space="preserve">: </w:t>
      </w:r>
    </w:p>
    <w:p w14:paraId="4ACD7BD7" w14:textId="77777777" w:rsidR="009A5505" w:rsidRPr="00302A20" w:rsidRDefault="009A5505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</w:t>
      </w:r>
      <w:r w:rsidR="00302A20">
        <w:rPr>
          <w:rFonts w:ascii="Arial" w:hAnsi="Arial" w:cs="Arial"/>
        </w:rPr>
        <w:t>.........</w:t>
      </w:r>
      <w:r w:rsidRPr="00302A20">
        <w:rPr>
          <w:rFonts w:ascii="Arial" w:hAnsi="Arial" w:cs="Arial"/>
        </w:rPr>
        <w:t>......................................................................................</w:t>
      </w:r>
    </w:p>
    <w:p w14:paraId="4814B6D4" w14:textId="77777777" w:rsidR="00615B3E" w:rsidRPr="00302A20" w:rsidRDefault="00615B3E">
      <w:pPr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>Dane dotyczące wielkości przedsiębiorstwa*</w:t>
      </w:r>
    </w:p>
    <w:p w14:paraId="5DB6C70B" w14:textId="77777777" w:rsidR="00615B3E" w:rsidRPr="00302A20" w:rsidRDefault="00615B3E" w:rsidP="00615B3E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>Wykonawca jest:</w:t>
      </w:r>
    </w:p>
    <w:p w14:paraId="47FEDDA4" w14:textId="2BA18EA3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lastRenderedPageBreak/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tab/>
      </w:r>
      <w:r w:rsidR="008A4B34"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mikroprzedsiębiorstwem                          </w:t>
      </w:r>
    </w:p>
    <w:p w14:paraId="1789C4F5" w14:textId="7520A9D0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</w:t>
      </w:r>
      <w:r w:rsidR="008A4B34"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małym przedsiębiorstwem                        </w:t>
      </w:r>
    </w:p>
    <w:p w14:paraId="1B559F75" w14:textId="77777777" w:rsidR="00EB017B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>średnim przedsiębiorstwem</w:t>
      </w:r>
    </w:p>
    <w:p w14:paraId="3ED304AD" w14:textId="77777777" w:rsidR="00615B3E" w:rsidRPr="00EB017B" w:rsidRDefault="004B776B" w:rsidP="004B776B">
      <w:pPr>
        <w:widowControl w:val="0"/>
        <w:suppressAutoHyphens/>
        <w:autoSpaceDE w:val="0"/>
        <w:ind w:left="426"/>
        <w:contextualSpacing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EB017B" w:rsidRPr="00EB017B">
        <w:rPr>
          <w:rFonts w:ascii="Arial" w:eastAsia="Lucida Sans Unicode" w:hAnsi="Arial" w:cs="Arial"/>
          <w:kern w:val="1"/>
          <w:lang w:eastAsia="en-US"/>
        </w:rPr>
        <w:t xml:space="preserve">dużym przedsiębiorstwem                      </w:t>
      </w:r>
    </w:p>
    <w:p w14:paraId="40672B07" w14:textId="77777777" w:rsidR="00615B3E" w:rsidRPr="00302A20" w:rsidRDefault="00615B3E" w:rsidP="00615B3E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50EA7EA3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Mikroprzedsiębiorstwo: przedsiębiorstwo, które zatrudnia mniej niż 10 osób i którego roczny obrót lub roczna suma bilansowa nie przekracza 2 milionów EUR.</w:t>
      </w:r>
    </w:p>
    <w:p w14:paraId="4F091DEA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2BCD66A9" w14:textId="77777777" w:rsidR="00144AEA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1E83445" w14:textId="77777777" w:rsidR="00EB017B" w:rsidRPr="007E16E8" w:rsidRDefault="00EB017B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sz w:val="18"/>
          <w:szCs w:val="18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Duże przedsiębiorstwa: przedsiębiorstwa, które nie są mikroprzedsiębiorstwami ani małymi przedsiębiorstwami oraz średnimi przedsiębiorstwami i które w j</w:t>
      </w:r>
      <w:r w:rsidRPr="007E16E8">
        <w:rPr>
          <w:rFonts w:ascii="Arial" w:eastAsia="Times New Roman" w:hAnsi="Arial" w:cs="Arial"/>
          <w:i/>
          <w:sz w:val="18"/>
          <w:szCs w:val="18"/>
        </w:rPr>
        <w:t>ednym z ostatnich dwóch lat obrotowych: zatrudniały średniorocznie 250 lub więcej pracowników lub zatrudniały mniej niż 250 pracowników, ale roczny obrót netto przekracza równowartość w złotych 50 milionów euro lub suma aktywów bilansu przekracza równowartość 43 milionów euro.</w:t>
      </w:r>
    </w:p>
    <w:p w14:paraId="3C55A0C2" w14:textId="77777777" w:rsidR="008A4B34" w:rsidRDefault="00F608F6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C02415C" w14:textId="48A43218" w:rsidR="00F608F6" w:rsidRDefault="00F608F6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u w:val="single"/>
        </w:rPr>
      </w:pPr>
      <w:r w:rsidRPr="00773E1D">
        <w:rPr>
          <w:rFonts w:ascii="Arial" w:hAnsi="Arial" w:cs="Arial"/>
        </w:rPr>
        <w:t>W odpowiedzi na ogłoszenie o ww. postępowaniu o udzielenie zamówienia publicznego prowadzon</w:t>
      </w:r>
      <w:r>
        <w:rPr>
          <w:rFonts w:ascii="Arial" w:hAnsi="Arial" w:cs="Arial"/>
        </w:rPr>
        <w:t xml:space="preserve">ego </w:t>
      </w:r>
      <w:r w:rsidRPr="00773E1D">
        <w:rPr>
          <w:rFonts w:ascii="Arial" w:hAnsi="Arial" w:cs="Arial"/>
        </w:rPr>
        <w:t xml:space="preserve">w trybie </w:t>
      </w:r>
      <w:r w:rsidRPr="00773E1D">
        <w:rPr>
          <w:rStyle w:val="bold"/>
          <w:rFonts w:ascii="Arial" w:hAnsi="Arial" w:cs="Arial"/>
          <w:b w:val="0"/>
          <w:bCs/>
        </w:rPr>
        <w:t>podstawowym bez przeprowadzania negocjacji</w:t>
      </w:r>
      <w:r w:rsidRPr="00773E1D">
        <w:rPr>
          <w:rFonts w:ascii="Arial" w:hAnsi="Arial" w:cs="Arial"/>
          <w:b/>
          <w:bCs/>
        </w:rPr>
        <w:t xml:space="preserve"> </w:t>
      </w:r>
      <w:r w:rsidRPr="00773E1D">
        <w:rPr>
          <w:rFonts w:ascii="Arial" w:hAnsi="Arial" w:cs="Arial"/>
        </w:rPr>
        <w:t>na podstawie art. 275 pkt. 1 ustawy z dnia 11 września 2019 roku Prawo zamówień publicznych</w:t>
      </w:r>
      <w:r>
        <w:rPr>
          <w:rFonts w:ascii="Arial" w:hAnsi="Arial" w:cs="Arial"/>
        </w:rPr>
        <w:t xml:space="preserve">, </w:t>
      </w:r>
      <w:r w:rsidRPr="00773E1D">
        <w:rPr>
          <w:rStyle w:val="bold"/>
          <w:rFonts w:ascii="Arial" w:hAnsi="Arial" w:cs="Arial"/>
          <w:b w:val="0"/>
          <w:bCs/>
        </w:rPr>
        <w:t>w imieniu wykonawcy oferuję wykonanie przedmiotowego zamówienia</w:t>
      </w:r>
      <w:r w:rsidRPr="00773E1D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 xml:space="preserve"> </w:t>
      </w:r>
      <w:r w:rsidRPr="00773E1D">
        <w:rPr>
          <w:rFonts w:ascii="Arial" w:hAnsi="Arial" w:cs="Arial"/>
          <w:b/>
          <w:u w:val="single"/>
        </w:rPr>
        <w:t>za następującą cenę:</w:t>
      </w:r>
    </w:p>
    <w:p w14:paraId="74849496" w14:textId="30A1582F" w:rsidR="00A31E1C" w:rsidRDefault="00A31E1C" w:rsidP="00A31E1C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u w:val="single"/>
        </w:rPr>
      </w:pPr>
    </w:p>
    <w:tbl>
      <w:tblPr>
        <w:tblStyle w:val="standar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12"/>
        <w:gridCol w:w="3733"/>
        <w:gridCol w:w="1155"/>
        <w:gridCol w:w="1665"/>
        <w:gridCol w:w="1989"/>
      </w:tblGrid>
      <w:tr w:rsidR="00A31E1C" w:rsidRPr="00302A20" w14:paraId="7BC14F56" w14:textId="77777777" w:rsidTr="000D3E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12" w:type="dxa"/>
            <w:vAlign w:val="center"/>
          </w:tcPr>
          <w:p w14:paraId="1D4539C0" w14:textId="77777777" w:rsidR="00A31E1C" w:rsidRPr="00302A20" w:rsidRDefault="00A31E1C" w:rsidP="00283088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3733" w:type="dxa"/>
            <w:vAlign w:val="center"/>
          </w:tcPr>
          <w:p w14:paraId="03C54CF3" w14:textId="77777777" w:rsidR="00A31E1C" w:rsidRPr="00302A20" w:rsidRDefault="00A31E1C" w:rsidP="00283088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Przedmiot zamówienia</w:t>
            </w:r>
          </w:p>
        </w:tc>
        <w:tc>
          <w:tcPr>
            <w:tcW w:w="1155" w:type="dxa"/>
            <w:vAlign w:val="center"/>
          </w:tcPr>
          <w:p w14:paraId="4325C3B8" w14:textId="77777777" w:rsidR="00A31E1C" w:rsidRPr="00302A20" w:rsidRDefault="00A31E1C" w:rsidP="00283088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Stawka VAT</w:t>
            </w:r>
            <w:r>
              <w:rPr>
                <w:rStyle w:val="bold"/>
                <w:rFonts w:ascii="Arial" w:hAnsi="Arial" w:cs="Arial"/>
              </w:rPr>
              <w:t xml:space="preserve"> (%)</w:t>
            </w:r>
          </w:p>
        </w:tc>
        <w:tc>
          <w:tcPr>
            <w:tcW w:w="1665" w:type="dxa"/>
            <w:vAlign w:val="center"/>
          </w:tcPr>
          <w:p w14:paraId="1AD24196" w14:textId="77777777" w:rsidR="00A31E1C" w:rsidRPr="00302A20" w:rsidRDefault="00A31E1C" w:rsidP="00283088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netto</w:t>
            </w:r>
          </w:p>
        </w:tc>
        <w:tc>
          <w:tcPr>
            <w:tcW w:w="1989" w:type="dxa"/>
            <w:vAlign w:val="center"/>
          </w:tcPr>
          <w:p w14:paraId="0F2AE5DF" w14:textId="77777777" w:rsidR="00A31E1C" w:rsidRPr="00302A20" w:rsidRDefault="00A31E1C" w:rsidP="00283088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brutto</w:t>
            </w:r>
          </w:p>
        </w:tc>
      </w:tr>
      <w:tr w:rsidR="00A31E1C" w:rsidRPr="00302A20" w14:paraId="4410DB25" w14:textId="77777777" w:rsidTr="000D3E25">
        <w:tc>
          <w:tcPr>
            <w:tcW w:w="512" w:type="dxa"/>
            <w:vAlign w:val="center"/>
          </w:tcPr>
          <w:p w14:paraId="420D8057" w14:textId="77777777" w:rsidR="00A31E1C" w:rsidRPr="00302A20" w:rsidRDefault="00A31E1C" w:rsidP="00283088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3733" w:type="dxa"/>
            <w:vAlign w:val="center"/>
          </w:tcPr>
          <w:p w14:paraId="1B016B3D" w14:textId="77777777" w:rsidR="00A31E1C" w:rsidRPr="00302A20" w:rsidRDefault="00A31E1C" w:rsidP="00283088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1155" w:type="dxa"/>
            <w:vAlign w:val="center"/>
          </w:tcPr>
          <w:p w14:paraId="207BD0A3" w14:textId="77777777" w:rsidR="00A31E1C" w:rsidRPr="00302A20" w:rsidRDefault="00A31E1C" w:rsidP="00283088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2</w:t>
            </w:r>
          </w:p>
        </w:tc>
        <w:tc>
          <w:tcPr>
            <w:tcW w:w="1665" w:type="dxa"/>
            <w:vAlign w:val="center"/>
          </w:tcPr>
          <w:p w14:paraId="48FFD003" w14:textId="77777777" w:rsidR="00A31E1C" w:rsidRPr="00302A20" w:rsidRDefault="00A31E1C" w:rsidP="00283088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3</w:t>
            </w:r>
          </w:p>
        </w:tc>
        <w:tc>
          <w:tcPr>
            <w:tcW w:w="1989" w:type="dxa"/>
            <w:vAlign w:val="center"/>
          </w:tcPr>
          <w:p w14:paraId="18DBD1EB" w14:textId="77777777" w:rsidR="00A31E1C" w:rsidRPr="00302A20" w:rsidRDefault="00A31E1C" w:rsidP="00283088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4</w:t>
            </w:r>
          </w:p>
        </w:tc>
      </w:tr>
      <w:tr w:rsidR="00A31E1C" w:rsidRPr="00302A20" w14:paraId="718861B3" w14:textId="77777777" w:rsidTr="000D3E25">
        <w:trPr>
          <w:trHeight w:val="1290"/>
        </w:trPr>
        <w:tc>
          <w:tcPr>
            <w:tcW w:w="512" w:type="dxa"/>
            <w:vAlign w:val="center"/>
          </w:tcPr>
          <w:p w14:paraId="55B3EBD0" w14:textId="25F2E378" w:rsidR="00A31E1C" w:rsidRPr="00302A20" w:rsidRDefault="004D3414" w:rsidP="00283088">
            <w:pPr>
              <w:pStyle w:val="tableCenter"/>
              <w:rPr>
                <w:rFonts w:ascii="Arial" w:hAnsi="Arial" w:cs="Arial"/>
              </w:rPr>
            </w:pPr>
            <w:r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3733" w:type="dxa"/>
            <w:vAlign w:val="center"/>
          </w:tcPr>
          <w:p w14:paraId="726A6E70" w14:textId="2DCE5674" w:rsidR="00A31E1C" w:rsidRPr="003F20DC" w:rsidRDefault="00A31E1C" w:rsidP="00283088">
            <w:pPr>
              <w:spacing w:after="0" w:line="360" w:lineRule="auto"/>
              <w:ind w:left="55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„</w:t>
            </w:r>
            <w:r w:rsidR="000D3E25" w:rsidRPr="000D3E25">
              <w:rPr>
                <w:rFonts w:ascii="Arial" w:hAnsi="Arial" w:cs="Arial"/>
              </w:rPr>
              <w:t>Kompleksowa termomodernizacja budynku użyteczności publicznej –</w:t>
            </w:r>
            <w:r w:rsidR="000D3E25">
              <w:rPr>
                <w:rFonts w:ascii="Arial" w:hAnsi="Arial" w:cs="Arial"/>
              </w:rPr>
              <w:t xml:space="preserve">Gminny Zakład Usług </w:t>
            </w:r>
            <w:r w:rsidR="000D3E25" w:rsidRPr="000D3E25">
              <w:rPr>
                <w:rFonts w:ascii="Arial" w:hAnsi="Arial" w:cs="Arial"/>
              </w:rPr>
              <w:t>Komunalnych Uzdowo</w:t>
            </w:r>
            <w:r w:rsidRPr="000D3E25">
              <w:rPr>
                <w:rFonts w:ascii="Arial" w:hAnsi="Arial" w:cs="Arial"/>
                <w:i/>
              </w:rPr>
              <w:t>, gmina Działdowo</w:t>
            </w:r>
            <w:r w:rsidRPr="000D3E25">
              <w:rPr>
                <w:rFonts w:ascii="Arial" w:hAnsi="Arial" w:cs="Arial"/>
                <w:b/>
                <w:i/>
                <w:iCs/>
              </w:rPr>
              <w:t>”</w:t>
            </w:r>
          </w:p>
        </w:tc>
        <w:tc>
          <w:tcPr>
            <w:tcW w:w="1155" w:type="dxa"/>
            <w:vAlign w:val="center"/>
          </w:tcPr>
          <w:p w14:paraId="781BC3C2" w14:textId="77777777" w:rsidR="00A31E1C" w:rsidRDefault="00A31E1C" w:rsidP="0028308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5C31DA18" w14:textId="77777777" w:rsidR="00A31E1C" w:rsidRDefault="00A31E1C" w:rsidP="0028308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7F88A4DB" w14:textId="77777777" w:rsidR="00A31E1C" w:rsidRDefault="00A31E1C" w:rsidP="00283088">
            <w:pPr>
              <w:pStyle w:val="p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 %</w:t>
            </w:r>
          </w:p>
          <w:p w14:paraId="3829531B" w14:textId="77777777" w:rsidR="00A31E1C" w:rsidRPr="009567AF" w:rsidRDefault="00A31E1C" w:rsidP="00283088"/>
        </w:tc>
        <w:tc>
          <w:tcPr>
            <w:tcW w:w="1665" w:type="dxa"/>
            <w:vAlign w:val="center"/>
          </w:tcPr>
          <w:p w14:paraId="2465FBDE" w14:textId="77777777" w:rsidR="00A31E1C" w:rsidRPr="00302A20" w:rsidRDefault="00A31E1C" w:rsidP="00283088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1989" w:type="dxa"/>
            <w:vAlign w:val="center"/>
          </w:tcPr>
          <w:p w14:paraId="777C2AF1" w14:textId="77777777" w:rsidR="00A31E1C" w:rsidRPr="00302A20" w:rsidRDefault="00A31E1C" w:rsidP="00283088">
            <w:pPr>
              <w:pStyle w:val="p"/>
              <w:rPr>
                <w:rFonts w:ascii="Arial" w:hAnsi="Arial" w:cs="Arial"/>
              </w:rPr>
            </w:pPr>
          </w:p>
        </w:tc>
      </w:tr>
      <w:tr w:rsidR="00A31E1C" w:rsidRPr="00302A20" w14:paraId="3DB9BBF4" w14:textId="77777777" w:rsidTr="000D3E25">
        <w:tc>
          <w:tcPr>
            <w:tcW w:w="512" w:type="dxa"/>
            <w:vAlign w:val="center"/>
          </w:tcPr>
          <w:p w14:paraId="1818FD80" w14:textId="77777777" w:rsidR="00A31E1C" w:rsidRPr="00302A20" w:rsidRDefault="00A31E1C" w:rsidP="00283088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6553" w:type="dxa"/>
            <w:gridSpan w:val="3"/>
            <w:vAlign w:val="bottom"/>
          </w:tcPr>
          <w:p w14:paraId="11C1D984" w14:textId="77777777" w:rsidR="00A31E1C" w:rsidRPr="00302A20" w:rsidRDefault="00A31E1C" w:rsidP="00283088">
            <w:pPr>
              <w:pStyle w:val="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SUMA</w:t>
            </w:r>
          </w:p>
        </w:tc>
        <w:tc>
          <w:tcPr>
            <w:tcW w:w="1989" w:type="dxa"/>
          </w:tcPr>
          <w:p w14:paraId="54C25167" w14:textId="77777777" w:rsidR="00A31E1C" w:rsidRPr="00302A20" w:rsidRDefault="00A31E1C" w:rsidP="00283088">
            <w:pPr>
              <w:pStyle w:val="p"/>
              <w:rPr>
                <w:rFonts w:ascii="Arial" w:hAnsi="Arial" w:cs="Arial"/>
              </w:rPr>
            </w:pPr>
          </w:p>
        </w:tc>
      </w:tr>
    </w:tbl>
    <w:p w14:paraId="4698F1E4" w14:textId="77777777" w:rsidR="00A31E1C" w:rsidRDefault="00A31E1C">
      <w:pPr>
        <w:rPr>
          <w:rFonts w:ascii="Arial" w:hAnsi="Arial" w:cs="Arial"/>
        </w:rPr>
      </w:pPr>
    </w:p>
    <w:p w14:paraId="4E4698A0" w14:textId="23583EDE" w:rsidR="00A31E1C" w:rsidRPr="00302A20" w:rsidRDefault="00A31E1C" w:rsidP="00A31E1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Poza</w:t>
      </w:r>
      <w:r w:rsidRPr="00302A20">
        <w:rPr>
          <w:rFonts w:ascii="Arial" w:hAnsi="Arial" w:cs="Arial"/>
        </w:rPr>
        <w:t>cenowe</w:t>
      </w:r>
      <w:proofErr w:type="spellEnd"/>
      <w:r w:rsidRPr="00302A20">
        <w:rPr>
          <w:rFonts w:ascii="Arial" w:hAnsi="Arial" w:cs="Arial"/>
        </w:rPr>
        <w:t xml:space="preserve"> kryteria oceny ofert:</w:t>
      </w:r>
    </w:p>
    <w:p w14:paraId="055A0513" w14:textId="77777777" w:rsidR="00A31E1C" w:rsidRDefault="00A31E1C" w:rsidP="00A31E1C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Gwarancja</w:t>
      </w:r>
      <w:r w:rsidRPr="00302A20">
        <w:rPr>
          <w:rFonts w:ascii="Arial" w:hAnsi="Arial" w:cs="Arial"/>
        </w:rPr>
        <w:t xml:space="preserve"> .....................</w:t>
      </w:r>
      <w:r>
        <w:rPr>
          <w:rFonts w:ascii="Arial" w:hAnsi="Arial" w:cs="Arial"/>
        </w:rPr>
        <w:t>........................</w:t>
      </w:r>
      <w:r w:rsidRPr="00302A20">
        <w:rPr>
          <w:rFonts w:ascii="Arial" w:hAnsi="Arial" w:cs="Arial"/>
        </w:rPr>
        <w:t>.......miesiące (min. 24 miesiące max. 60 miesięcy)</w:t>
      </w:r>
    </w:p>
    <w:p w14:paraId="0609F190" w14:textId="77777777" w:rsidR="00E56E57" w:rsidRDefault="00E56E57">
      <w:pPr>
        <w:rPr>
          <w:rFonts w:ascii="Arial" w:hAnsi="Arial" w:cs="Arial"/>
        </w:rPr>
      </w:pPr>
    </w:p>
    <w:p w14:paraId="7FBB2309" w14:textId="4684C85A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Ja niżej podpisany oświadczam, że:</w:t>
      </w:r>
    </w:p>
    <w:p w14:paraId="493C1232" w14:textId="77777777" w:rsidR="005022C2" w:rsidRPr="00302A20" w:rsidRDefault="009A5505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zapoznałem się z treścią S</w:t>
      </w:r>
      <w:r w:rsidR="00615B3E" w:rsidRPr="00302A20">
        <w:rPr>
          <w:rFonts w:ascii="Arial" w:hAnsi="Arial" w:cs="Arial"/>
        </w:rPr>
        <w:t>WZ</w:t>
      </w:r>
      <w:r w:rsidRPr="00302A20">
        <w:rPr>
          <w:rFonts w:ascii="Arial" w:hAnsi="Arial" w:cs="Arial"/>
        </w:rPr>
        <w:t xml:space="preserve"> wraz załącznikami</w:t>
      </w:r>
      <w:r w:rsidR="00615B3E" w:rsidRPr="00302A20">
        <w:rPr>
          <w:rFonts w:ascii="Arial" w:hAnsi="Arial" w:cs="Arial"/>
        </w:rPr>
        <w:t xml:space="preserve"> dla niniejszego postępowania,</w:t>
      </w:r>
    </w:p>
    <w:p w14:paraId="2092E0CE" w14:textId="77777777" w:rsidR="00144AEA" w:rsidRPr="00302A20" w:rsidRDefault="00615B3E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- gwarantuję wykonanie niniejszego </w:t>
      </w:r>
      <w:r w:rsidR="009A5505" w:rsidRPr="00302A20">
        <w:rPr>
          <w:rFonts w:ascii="Arial" w:hAnsi="Arial" w:cs="Arial"/>
        </w:rPr>
        <w:t>zamówienia zgodnie z treścią: SWZ, wyjaśnień do S</w:t>
      </w:r>
      <w:r w:rsidRPr="00302A20">
        <w:rPr>
          <w:rFonts w:ascii="Arial" w:hAnsi="Arial" w:cs="Arial"/>
        </w:rPr>
        <w:t>WZ oraz jej modyfikacji.</w:t>
      </w:r>
    </w:p>
    <w:p w14:paraId="3DC7141B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195B1E69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7AA6A60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BFC29C" w14:textId="77777777" w:rsidR="00576A6C" w:rsidRPr="00302A20" w:rsidRDefault="00576A6C" w:rsidP="007E16E8">
      <w:pPr>
        <w:widowControl w:val="0"/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 xml:space="preserve">- Składając niniejszą ofertę, zgodnie z art. </w:t>
      </w:r>
      <w:r w:rsidR="007E16E8">
        <w:rPr>
          <w:rFonts w:ascii="Arial" w:eastAsia="Lucida Sans Unicode" w:hAnsi="Arial" w:cs="Arial"/>
          <w:kern w:val="1"/>
          <w:lang w:eastAsia="en-US"/>
        </w:rPr>
        <w:t>225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ust. </w:t>
      </w:r>
      <w:r w:rsidR="007E16E8">
        <w:rPr>
          <w:rFonts w:ascii="Arial" w:eastAsia="Lucida Sans Unicode" w:hAnsi="Arial" w:cs="Arial"/>
          <w:kern w:val="1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ustawy </w:t>
      </w:r>
      <w:proofErr w:type="spellStart"/>
      <w:r w:rsidRPr="00302A20">
        <w:rPr>
          <w:rFonts w:ascii="Arial" w:eastAsia="Lucida Sans Unicode" w:hAnsi="Arial" w:cs="Arial"/>
          <w:kern w:val="1"/>
          <w:lang w:eastAsia="en-US"/>
        </w:rPr>
        <w:t>Pzp</w:t>
      </w:r>
      <w:proofErr w:type="spellEnd"/>
      <w:r w:rsidRPr="00302A20">
        <w:rPr>
          <w:rFonts w:ascii="Arial" w:eastAsia="Lucida Sans Unicode" w:hAnsi="Arial" w:cs="Arial"/>
          <w:kern w:val="1"/>
          <w:lang w:eastAsia="en-US"/>
        </w:rPr>
        <w:t xml:space="preserve"> informuję, że wybór oferty:</w:t>
      </w:r>
    </w:p>
    <w:p w14:paraId="3A99BD6E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rPr>
          <w:rFonts w:ascii="Arial" w:eastAsia="Lucida Sans Unicode" w:hAnsi="Arial" w:cs="Arial"/>
          <w:b/>
          <w:kern w:val="1"/>
          <w:lang w:eastAsia="en-US"/>
        </w:rPr>
      </w:pPr>
    </w:p>
    <w:p w14:paraId="3704E7DF" w14:textId="77777777" w:rsidR="00576A6C" w:rsidRPr="00302A20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nie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zgodnie z przepisami o podatku od towarów i usług*</w:t>
      </w:r>
    </w:p>
    <w:p w14:paraId="524037B8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</w:p>
    <w:p w14:paraId="04A6624B" w14:textId="77777777" w:rsidR="00576A6C" w:rsidRPr="00302A20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 zgodnie z przepisami o podatku od towarów i usług*.  Obowiązek podatkowy będzie dotyczył …………………………………………..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 o wartości 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>2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zł netto.  </w:t>
      </w:r>
    </w:p>
    <w:p w14:paraId="2A346B7F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380CAADF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vertAlign w:val="superscript"/>
          <w:lang w:eastAsia="en-US"/>
        </w:rPr>
        <w:t>1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Należy wskazać nazwę/ rodzaj towaru lub usługi, które będą prowadziły do powstania </w:t>
      </w:r>
      <w:r w:rsid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                           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u Zamawiającego obowiązku podatkowego zgodnie z przepisami o podatku od towarów i usług.</w:t>
      </w:r>
    </w:p>
    <w:p w14:paraId="59040EA4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kern w:val="1"/>
          <w:sz w:val="20"/>
          <w:szCs w:val="20"/>
          <w:vertAlign w:val="superscript"/>
          <w:lang w:eastAsia="en-US"/>
        </w:rPr>
        <w:lastRenderedPageBreak/>
        <w:t xml:space="preserve">2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Należy wskazać wartość netto towaru/towarów lub usługi/usług podlegających mechanizmowi odwróconego obciążenia VAT, wymienionych wcześniej.</w:t>
      </w:r>
    </w:p>
    <w:tbl>
      <w:tblPr>
        <w:tblW w:w="9781" w:type="dxa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81"/>
      </w:tblGrid>
      <w:tr w:rsidR="00CB1519" w:rsidRPr="00AA399D" w14:paraId="6D2020C9" w14:textId="77777777" w:rsidTr="006B3B29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0CAC7" w14:textId="77777777" w:rsidR="00CB1519" w:rsidRPr="00CB1519" w:rsidRDefault="00CB1519" w:rsidP="00CB1519">
            <w:pPr>
              <w:keepLines/>
              <w:suppressAutoHyphens/>
              <w:autoSpaceDE w:val="0"/>
              <w:spacing w:after="0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CB1519">
              <w:rPr>
                <w:rFonts w:ascii="Times New Roman" w:eastAsia="Times New Roman" w:hAnsi="Times New Roman"/>
                <w:b/>
                <w:bCs/>
                <w:lang w:eastAsia="ar-SA"/>
              </w:rPr>
              <w:t>TAJEMNICA PRZEDSIĘBIORSTWA</w:t>
            </w:r>
          </w:p>
        </w:tc>
      </w:tr>
      <w:tr w:rsidR="00CB1519" w:rsidRPr="009B4925" w14:paraId="349F2623" w14:textId="77777777" w:rsidTr="006B3B29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6BFD3" w14:textId="77777777" w:rsidR="00CB1519" w:rsidRPr="008609B5" w:rsidRDefault="00CB1519" w:rsidP="006B3B29">
            <w:pPr>
              <w:keepLines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K</w:t>
            </w:r>
            <w:r w:rsidRPr="00B80592">
              <w:rPr>
                <w:rFonts w:ascii="Times New Roman" w:eastAsia="Times New Roman" w:hAnsi="Times New Roman"/>
                <w:lang w:eastAsia="ar-SA"/>
              </w:rPr>
              <w:t>orzystając</w:t>
            </w:r>
            <w:r w:rsidRPr="001A1572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 xml:space="preserve">z uprawnienia nadanego treścią art. </w:t>
            </w:r>
            <w:r>
              <w:rPr>
                <w:rFonts w:ascii="Times New Roman" w:eastAsia="Times New Roman" w:hAnsi="Times New Roman"/>
                <w:lang w:eastAsia="ar-SA"/>
              </w:rPr>
              <w:t>1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 xml:space="preserve">8 ust. 3 ustawy Prawo zamówień publicznych z dnia </w:t>
            </w:r>
            <w:r>
              <w:rPr>
                <w:rFonts w:ascii="Times New Roman" w:eastAsia="Times New Roman" w:hAnsi="Times New Roman"/>
                <w:lang w:eastAsia="ar-SA"/>
              </w:rPr>
              <w:t>11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>.0</w:t>
            </w:r>
            <w:r>
              <w:rPr>
                <w:rFonts w:ascii="Times New Roman" w:eastAsia="Times New Roman" w:hAnsi="Times New Roman"/>
                <w:lang w:eastAsia="ar-SA"/>
              </w:rPr>
              <w:t>9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>.20</w:t>
            </w:r>
            <w:r>
              <w:rPr>
                <w:rFonts w:ascii="Times New Roman" w:eastAsia="Times New Roman" w:hAnsi="Times New Roman"/>
                <w:lang w:eastAsia="ar-SA"/>
              </w:rPr>
              <w:t>19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 xml:space="preserve"> r.  zastrzegam, że informacje:</w:t>
            </w:r>
          </w:p>
          <w:p w14:paraId="2649BE6C" w14:textId="77777777" w:rsidR="00CB1519" w:rsidRPr="008609B5" w:rsidRDefault="00CB1519" w:rsidP="006B3B29">
            <w:pPr>
              <w:keepLine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8609B5">
              <w:rPr>
                <w:rFonts w:ascii="Times New Roman" w:eastAsia="Times New Roman" w:hAnsi="Times New Roman"/>
                <w:lang w:eastAsia="ar-SA"/>
              </w:rPr>
              <w:t>...............................................................................................................................................................</w:t>
            </w:r>
            <w:r w:rsidRPr="008609B5">
              <w:rPr>
                <w:rFonts w:ascii="Times New Roman" w:eastAsia="Times New Roman" w:hAnsi="Times New Roman"/>
                <w:i/>
                <w:lang w:eastAsia="ar-SA"/>
              </w:rPr>
              <w:t xml:space="preserve"> </w:t>
            </w:r>
            <w:r w:rsidRPr="005B78CA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  <w:t>(wymienić czego dotyczy)</w:t>
            </w:r>
          </w:p>
          <w:p w14:paraId="761AF49F" w14:textId="77777777" w:rsidR="00CB1519" w:rsidRPr="008609B5" w:rsidRDefault="00CB1519" w:rsidP="006B3B29">
            <w:pPr>
              <w:keepLines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8609B5">
              <w:rPr>
                <w:rFonts w:ascii="Times New Roman" w:eastAsia="Times New Roman" w:hAnsi="Times New Roman"/>
                <w:lang w:eastAsia="ar-SA"/>
              </w:rPr>
              <w:t>zawarte są w następujących dokumentach:</w:t>
            </w:r>
          </w:p>
          <w:p w14:paraId="03276B3B" w14:textId="77777777" w:rsidR="00CB1519" w:rsidRPr="008609B5" w:rsidRDefault="00CB1519" w:rsidP="006B3B29">
            <w:pPr>
              <w:keepLines/>
              <w:jc w:val="both"/>
              <w:rPr>
                <w:rFonts w:ascii="Times New Roman" w:eastAsia="Arial" w:hAnsi="Times New Roman"/>
                <w:lang w:eastAsia="ar-SA"/>
              </w:rPr>
            </w:pPr>
            <w:r w:rsidRPr="008609B5">
              <w:rPr>
                <w:rFonts w:ascii="Times New Roman" w:eastAsia="Arial" w:hAnsi="Times New Roman"/>
                <w:lang w:eastAsia="ar-SA"/>
              </w:rPr>
              <w:t xml:space="preserve">..........................................................................................................................................................., które 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>stanowią tajemnicę przedsiębiorstwa zgodnie z definicją zawartą w treści art. 11 ust. 4 ustawy z 16.04.1993 r. o zwalczaniu nieuczciwej konkurencji</w:t>
            </w:r>
            <w:r w:rsidRPr="008609B5">
              <w:rPr>
                <w:rFonts w:ascii="Times New Roman" w:eastAsia="Times New Roman" w:hAnsi="Times New Roman"/>
                <w:i/>
                <w:lang w:eastAsia="ar-SA"/>
              </w:rPr>
              <w:t>,. (Dz. U. z 20</w:t>
            </w:r>
            <w:r>
              <w:rPr>
                <w:rFonts w:ascii="Times New Roman" w:eastAsia="Times New Roman" w:hAnsi="Times New Roman"/>
                <w:i/>
                <w:lang w:eastAsia="ar-SA"/>
              </w:rPr>
              <w:t>20</w:t>
            </w:r>
            <w:r w:rsidRPr="008609B5">
              <w:rPr>
                <w:rFonts w:ascii="Times New Roman" w:eastAsia="Times New Roman" w:hAnsi="Times New Roman"/>
                <w:i/>
                <w:lang w:eastAsia="ar-SA"/>
              </w:rPr>
              <w:t xml:space="preserve"> r, poz. </w:t>
            </w:r>
            <w:r>
              <w:rPr>
                <w:rFonts w:ascii="Times New Roman" w:eastAsia="Times New Roman" w:hAnsi="Times New Roman"/>
                <w:i/>
                <w:lang w:eastAsia="ar-SA"/>
              </w:rPr>
              <w:t>1913)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 xml:space="preserve"> i nie mogą być udostępniane innym uczestnikom postępowania.</w:t>
            </w:r>
          </w:p>
          <w:p w14:paraId="1A496677" w14:textId="77777777" w:rsidR="00CB1519" w:rsidRPr="008609B5" w:rsidRDefault="00CB1519" w:rsidP="006B3B29">
            <w:pPr>
              <w:widowControl w:val="0"/>
              <w:jc w:val="both"/>
              <w:rPr>
                <w:rFonts w:ascii="Times New Roman" w:hAnsi="Times New Roman"/>
                <w:u w:val="single"/>
                <w:lang w:eastAsia="ar-SA"/>
              </w:rPr>
            </w:pPr>
            <w:r w:rsidRPr="008609B5">
              <w:rPr>
                <w:rFonts w:ascii="Times New Roman" w:hAnsi="Times New Roman"/>
                <w:u w:val="single"/>
                <w:lang w:eastAsia="ar-SA"/>
              </w:rPr>
              <w:t>Jednocześnie wykazuję, iż zastrzeżone informacje stanowią tajemnicę przedsiębiorstwa</w:t>
            </w:r>
            <w:r>
              <w:rPr>
                <w:rFonts w:ascii="Times New Roman" w:hAnsi="Times New Roman"/>
                <w:u w:val="single"/>
                <w:lang w:eastAsia="ar-SA"/>
              </w:rPr>
              <w:t>,</w:t>
            </w:r>
            <w:r w:rsidRPr="008609B5">
              <w:rPr>
                <w:rFonts w:ascii="Times New Roman" w:hAnsi="Times New Roman"/>
                <w:u w:val="single"/>
                <w:lang w:eastAsia="ar-SA"/>
              </w:rPr>
              <w:t xml:space="preserve"> ponieważ:</w:t>
            </w:r>
          </w:p>
          <w:p w14:paraId="0CECA745" w14:textId="77777777" w:rsidR="00CB1519" w:rsidRPr="008609B5" w:rsidRDefault="00CB1519" w:rsidP="006B3B29">
            <w:pPr>
              <w:widowControl w:val="0"/>
              <w:jc w:val="center"/>
              <w:rPr>
                <w:rFonts w:ascii="Times New Roman" w:hAnsi="Times New Roman"/>
                <w:b/>
                <w:u w:val="single"/>
                <w:lang w:eastAsia="ar-SA"/>
              </w:rPr>
            </w:pPr>
            <w:r>
              <w:rPr>
                <w:rFonts w:ascii="Times New Roman" w:hAnsi="Times New Roman"/>
                <w:b/>
                <w:u w:val="single"/>
                <w:lang w:eastAsia="ar-SA"/>
              </w:rPr>
              <w:t>UZASADNIENIE</w:t>
            </w:r>
          </w:p>
          <w:p w14:paraId="6DD9C9D8" w14:textId="77777777" w:rsidR="00CB1519" w:rsidRPr="008609B5" w:rsidRDefault="00CB1519" w:rsidP="006B3B29">
            <w:pPr>
              <w:tabs>
                <w:tab w:val="left" w:pos="540"/>
                <w:tab w:val="left" w:pos="780"/>
              </w:tabs>
              <w:jc w:val="both"/>
              <w:rPr>
                <w:rFonts w:ascii="Times New Roman" w:hAnsi="Times New Roman"/>
                <w:lang w:eastAsia="ar-SA"/>
              </w:rPr>
            </w:pPr>
            <w:r w:rsidRPr="008609B5">
              <w:rPr>
                <w:rFonts w:ascii="Times New Roman" w:hAnsi="Times New Roman"/>
                <w:lang w:eastAsia="ar-SA"/>
              </w:rPr>
              <w:t>……………………………………………………………………………………………………………</w:t>
            </w:r>
          </w:p>
          <w:p w14:paraId="5721641F" w14:textId="77777777" w:rsidR="00CB1519" w:rsidRPr="008609B5" w:rsidRDefault="00CB1519" w:rsidP="006B3B29">
            <w:pPr>
              <w:tabs>
                <w:tab w:val="left" w:pos="540"/>
                <w:tab w:val="left" w:pos="780"/>
              </w:tabs>
              <w:jc w:val="both"/>
              <w:rPr>
                <w:rFonts w:ascii="Times New Roman" w:hAnsi="Times New Roman"/>
                <w:b/>
                <w:i/>
                <w:lang w:eastAsia="ar-SA"/>
              </w:rPr>
            </w:pPr>
            <w:r w:rsidRPr="008609B5">
              <w:rPr>
                <w:rFonts w:ascii="Times New Roman" w:hAnsi="Times New Roman"/>
                <w:b/>
                <w:i/>
                <w:lang w:eastAsia="ar-SA"/>
              </w:rPr>
              <w:t xml:space="preserve">Uwaga: </w:t>
            </w:r>
          </w:p>
          <w:p w14:paraId="370ACE75" w14:textId="77777777" w:rsidR="00CB1519" w:rsidRPr="009B4925" w:rsidRDefault="00CB1519" w:rsidP="006B3B29">
            <w:pPr>
              <w:tabs>
                <w:tab w:val="left" w:pos="540"/>
                <w:tab w:val="left" w:pos="780"/>
              </w:tabs>
              <w:jc w:val="both"/>
              <w:rPr>
                <w:rFonts w:ascii="Times New Roman" w:hAnsi="Times New Roman"/>
              </w:rPr>
            </w:pPr>
            <w:r w:rsidRPr="00BB7916">
              <w:rPr>
                <w:rFonts w:ascii="Times New Roman" w:hAnsi="Times New Roman"/>
                <w:i/>
                <w:lang w:eastAsia="ar-SA"/>
              </w:rPr>
              <w:t xml:space="preserve">Zastrzeżone informacje winny być odpowiednio oznaczone na właściwym dokumencie widocznym napisem </w:t>
            </w:r>
            <w:r w:rsidRPr="00BB7916">
              <w:rPr>
                <w:rFonts w:ascii="Times New Roman" w:hAnsi="Times New Roman"/>
                <w:b/>
                <w:i/>
                <w:u w:val="single"/>
                <w:lang w:eastAsia="ar-SA"/>
              </w:rPr>
              <w:t>„tajemnica przedsiębiorstwa”</w:t>
            </w:r>
            <w:r w:rsidRPr="00BB7916">
              <w:rPr>
                <w:rFonts w:ascii="Times New Roman" w:hAnsi="Times New Roman"/>
                <w:b/>
                <w:i/>
                <w:lang w:eastAsia="ar-SA"/>
              </w:rPr>
              <w:t xml:space="preserve"> </w:t>
            </w:r>
            <w:r w:rsidRPr="00BB7916">
              <w:rPr>
                <w:rFonts w:ascii="Times New Roman" w:hAnsi="Times New Roman"/>
                <w:i/>
                <w:lang w:eastAsia="ar-SA"/>
              </w:rPr>
              <w:t xml:space="preserve">i złożone w </w:t>
            </w:r>
            <w:r>
              <w:rPr>
                <w:rFonts w:ascii="Times New Roman" w:hAnsi="Times New Roman"/>
                <w:i/>
                <w:lang w:eastAsia="ar-SA"/>
              </w:rPr>
              <w:t>odrębnym pliku/katalogu</w:t>
            </w:r>
            <w:r w:rsidRPr="00BB7916">
              <w:rPr>
                <w:rFonts w:ascii="Times New Roman" w:hAnsi="Times New Roman"/>
                <w:i/>
                <w:lang w:eastAsia="ar-SA"/>
              </w:rPr>
              <w:t>.</w:t>
            </w:r>
          </w:p>
        </w:tc>
      </w:tr>
    </w:tbl>
    <w:p w14:paraId="0BB29D6C" w14:textId="77777777" w:rsidR="00EB017B" w:rsidRDefault="00EB017B">
      <w:pPr>
        <w:pStyle w:val="p"/>
        <w:rPr>
          <w:rFonts w:ascii="Arial" w:hAnsi="Arial" w:cs="Arial"/>
        </w:rPr>
      </w:pPr>
    </w:p>
    <w:p w14:paraId="54F71B0D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Załącznikami do niniejszej oferty są (wymienić):</w:t>
      </w:r>
    </w:p>
    <w:p w14:paraId="26D5932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1.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.............................</w:t>
      </w:r>
    </w:p>
    <w:p w14:paraId="6A7BC377" w14:textId="77777777" w:rsidR="00144AEA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2. ...........................................................................................................................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</w:t>
      </w:r>
    </w:p>
    <w:p w14:paraId="2906AD2F" w14:textId="77777777" w:rsidR="00302A20" w:rsidRDefault="00302A20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……………………………………………………………………………………………..</w:t>
      </w:r>
    </w:p>
    <w:p w14:paraId="002EAEB5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4. .....................................................................................................................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</w:t>
      </w:r>
    </w:p>
    <w:p w14:paraId="19F105EF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5. ....................................................................................................................................</w:t>
      </w:r>
    </w:p>
    <w:p w14:paraId="4E7D73C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6. ....................................................................................................................................</w:t>
      </w:r>
    </w:p>
    <w:p w14:paraId="3DD03660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7.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14:paraId="77C2E80C" w14:textId="77777777" w:rsidR="000D19BC" w:rsidRPr="00302A20" w:rsidRDefault="000D19BC">
      <w:pPr>
        <w:pStyle w:val="p"/>
        <w:rPr>
          <w:rFonts w:ascii="Arial" w:hAnsi="Arial" w:cs="Arial"/>
        </w:rPr>
      </w:pPr>
    </w:p>
    <w:p w14:paraId="0B4D1923" w14:textId="77777777" w:rsidR="00144AEA" w:rsidRPr="00302A20" w:rsidRDefault="00144AEA">
      <w:pPr>
        <w:pStyle w:val="p"/>
        <w:rPr>
          <w:rFonts w:ascii="Arial" w:hAnsi="Arial" w:cs="Arial"/>
        </w:rPr>
      </w:pPr>
    </w:p>
    <w:p w14:paraId="27CA0219" w14:textId="77777777" w:rsidR="00144AEA" w:rsidRPr="00302A20" w:rsidRDefault="00615B3E">
      <w:pPr>
        <w:pStyle w:val="right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</w:t>
      </w:r>
    </w:p>
    <w:p w14:paraId="0BBF3D45" w14:textId="77777777" w:rsidR="00144AEA" w:rsidRPr="00C15B3E" w:rsidRDefault="007E16E8" w:rsidP="007E16E8">
      <w:pPr>
        <w:spacing w:after="0" w:line="256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lastRenderedPageBreak/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 uprawnionej do składania oświadczeń woli w imieniu wykonawcy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 –</w:t>
      </w:r>
    </w:p>
    <w:sectPr w:rsidR="00144AEA" w:rsidRPr="00C15B3E" w:rsidSect="00967D64">
      <w:headerReference w:type="default" r:id="rId8"/>
      <w:pgSz w:w="11906" w:h="16838"/>
      <w:pgMar w:top="1096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285A6D" w14:textId="77777777" w:rsidR="00277F47" w:rsidRDefault="00277F47" w:rsidP="007141A0">
      <w:pPr>
        <w:spacing w:after="0" w:line="240" w:lineRule="auto"/>
      </w:pPr>
      <w:r>
        <w:separator/>
      </w:r>
    </w:p>
  </w:endnote>
  <w:endnote w:type="continuationSeparator" w:id="0">
    <w:p w14:paraId="3D268D29" w14:textId="77777777" w:rsidR="00277F47" w:rsidRDefault="00277F47" w:rsidP="0071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851979" w14:textId="77777777" w:rsidR="00277F47" w:rsidRDefault="00277F47" w:rsidP="007141A0">
      <w:pPr>
        <w:spacing w:after="0" w:line="240" w:lineRule="auto"/>
      </w:pPr>
      <w:r>
        <w:separator/>
      </w:r>
    </w:p>
  </w:footnote>
  <w:footnote w:type="continuationSeparator" w:id="0">
    <w:p w14:paraId="48ECEA19" w14:textId="77777777" w:rsidR="00277F47" w:rsidRDefault="00277F47" w:rsidP="00714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DF6DC" w14:textId="47497B25" w:rsidR="00E6528B" w:rsidRDefault="00E6528B" w:rsidP="00E6528B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rPr>
        <w:noProof/>
      </w:rPr>
      <w:drawing>
        <wp:inline distT="0" distB="0" distL="0" distR="0" wp14:anchorId="6B5DC5B3" wp14:editId="450E0E5A">
          <wp:extent cx="5762625" cy="676275"/>
          <wp:effectExtent l="0" t="0" r="0" b="0"/>
          <wp:docPr id="4" name="Obraz 4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 </w:t>
    </w:r>
  </w:p>
  <w:p w14:paraId="65BB9C87" w14:textId="6DFFA340" w:rsidR="006A39B8" w:rsidRPr="00CB1519" w:rsidRDefault="00B56D13" w:rsidP="00B56D13">
    <w:pPr>
      <w:spacing w:after="0" w:line="360" w:lineRule="auto"/>
      <w:ind w:left="454"/>
      <w:jc w:val="center"/>
      <w:rPr>
        <w:rFonts w:ascii="Arial" w:hAnsi="Arial" w:cs="Arial"/>
        <w:i/>
      </w:rPr>
    </w:pPr>
    <w:r>
      <w:rPr>
        <w:rFonts w:ascii="Times New Roman" w:hAnsi="Times New Roman" w:cs="Times New Roman"/>
        <w:sz w:val="24"/>
        <w:szCs w:val="24"/>
      </w:rPr>
      <w:t>„Komple</w:t>
    </w:r>
    <w:r w:rsidR="0001710B">
      <w:rPr>
        <w:rFonts w:ascii="Times New Roman" w:hAnsi="Times New Roman" w:cs="Times New Roman"/>
        <w:sz w:val="24"/>
        <w:szCs w:val="24"/>
      </w:rPr>
      <w:t>ksowa termomodernizacja budynku</w:t>
    </w:r>
    <w:r>
      <w:rPr>
        <w:rFonts w:ascii="Times New Roman" w:hAnsi="Times New Roman" w:cs="Times New Roman"/>
        <w:sz w:val="24"/>
        <w:szCs w:val="24"/>
      </w:rPr>
      <w:t xml:space="preserve"> użyt</w:t>
    </w:r>
    <w:r w:rsidR="0001710B">
      <w:rPr>
        <w:rFonts w:ascii="Times New Roman" w:hAnsi="Times New Roman" w:cs="Times New Roman"/>
        <w:sz w:val="24"/>
        <w:szCs w:val="24"/>
      </w:rPr>
      <w:t>eczności publicznej –  GZUK Uzdowo, zlokalizowanego</w:t>
    </w:r>
    <w:r>
      <w:rPr>
        <w:rFonts w:ascii="Times New Roman" w:hAnsi="Times New Roman" w:cs="Times New Roman"/>
        <w:sz w:val="24"/>
        <w:szCs w:val="24"/>
      </w:rPr>
      <w:t xml:space="preserve"> w Gminie Działdowo”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B3F3D"/>
    <w:multiLevelType w:val="multilevel"/>
    <w:tmpl w:val="B64E498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51BA3"/>
    <w:multiLevelType w:val="multilevel"/>
    <w:tmpl w:val="FC3A0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60B50"/>
    <w:multiLevelType w:val="multilevel"/>
    <w:tmpl w:val="417EE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F26B1C"/>
    <w:multiLevelType w:val="multilevel"/>
    <w:tmpl w:val="D4A8E85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16425A"/>
    <w:multiLevelType w:val="hybridMultilevel"/>
    <w:tmpl w:val="4F9EB2B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6602B"/>
    <w:multiLevelType w:val="multilevel"/>
    <w:tmpl w:val="1DA24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B51867"/>
    <w:multiLevelType w:val="hybridMultilevel"/>
    <w:tmpl w:val="83A0FF7A"/>
    <w:lvl w:ilvl="0" w:tplc="ABDECF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EA1321"/>
    <w:multiLevelType w:val="multilevel"/>
    <w:tmpl w:val="3C5A9B1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CA367F"/>
    <w:multiLevelType w:val="hybridMultilevel"/>
    <w:tmpl w:val="9E9A19D6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3763CB"/>
    <w:multiLevelType w:val="multilevel"/>
    <w:tmpl w:val="67DAAA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B40954"/>
    <w:multiLevelType w:val="multilevel"/>
    <w:tmpl w:val="09BCE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D9913DD"/>
    <w:multiLevelType w:val="hybridMultilevel"/>
    <w:tmpl w:val="F96ADE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837ED"/>
    <w:multiLevelType w:val="multilevel"/>
    <w:tmpl w:val="77A44B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A62643"/>
    <w:multiLevelType w:val="hybridMultilevel"/>
    <w:tmpl w:val="4F9EB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47FD3"/>
    <w:multiLevelType w:val="multilevel"/>
    <w:tmpl w:val="1F72BF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1A1143"/>
    <w:multiLevelType w:val="multilevel"/>
    <w:tmpl w:val="E5D0FE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C0F1757"/>
    <w:multiLevelType w:val="hybridMultilevel"/>
    <w:tmpl w:val="13920D16"/>
    <w:lvl w:ilvl="0" w:tplc="BF409002">
      <w:start w:val="8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4C5B7738"/>
    <w:multiLevelType w:val="multilevel"/>
    <w:tmpl w:val="04B02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EEF60DB"/>
    <w:multiLevelType w:val="multilevel"/>
    <w:tmpl w:val="0B02C97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8481C91"/>
    <w:multiLevelType w:val="multilevel"/>
    <w:tmpl w:val="36A6FCA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B405CBA"/>
    <w:multiLevelType w:val="hybridMultilevel"/>
    <w:tmpl w:val="241EE194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D572752"/>
    <w:multiLevelType w:val="multilevel"/>
    <w:tmpl w:val="7EA05C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863C12"/>
    <w:multiLevelType w:val="multilevel"/>
    <w:tmpl w:val="77BCF7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A558CA"/>
    <w:multiLevelType w:val="multilevel"/>
    <w:tmpl w:val="0734D0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E24027"/>
    <w:multiLevelType w:val="multilevel"/>
    <w:tmpl w:val="B8A291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DF6E46"/>
    <w:multiLevelType w:val="multilevel"/>
    <w:tmpl w:val="8486891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2C29D9"/>
    <w:multiLevelType w:val="multilevel"/>
    <w:tmpl w:val="2FD8B7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2770F1F"/>
    <w:multiLevelType w:val="multilevel"/>
    <w:tmpl w:val="821A8B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C5048C"/>
    <w:multiLevelType w:val="multilevel"/>
    <w:tmpl w:val="171E37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855A47"/>
    <w:multiLevelType w:val="multilevel"/>
    <w:tmpl w:val="5C84AB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3"/>
  </w:num>
  <w:num w:numId="3">
    <w:abstractNumId w:val="19"/>
  </w:num>
  <w:num w:numId="4">
    <w:abstractNumId w:val="34"/>
  </w:num>
  <w:num w:numId="5">
    <w:abstractNumId w:val="25"/>
  </w:num>
  <w:num w:numId="6">
    <w:abstractNumId w:val="31"/>
  </w:num>
  <w:num w:numId="7">
    <w:abstractNumId w:val="8"/>
  </w:num>
  <w:num w:numId="8">
    <w:abstractNumId w:val="13"/>
  </w:num>
  <w:num w:numId="9">
    <w:abstractNumId w:val="2"/>
  </w:num>
  <w:num w:numId="10">
    <w:abstractNumId w:val="35"/>
  </w:num>
  <w:num w:numId="11">
    <w:abstractNumId w:val="6"/>
  </w:num>
  <w:num w:numId="12">
    <w:abstractNumId w:val="37"/>
  </w:num>
  <w:num w:numId="13">
    <w:abstractNumId w:val="18"/>
  </w:num>
  <w:num w:numId="14">
    <w:abstractNumId w:val="17"/>
  </w:num>
  <w:num w:numId="15">
    <w:abstractNumId w:val="3"/>
  </w:num>
  <w:num w:numId="16">
    <w:abstractNumId w:val="12"/>
  </w:num>
  <w:num w:numId="17">
    <w:abstractNumId w:val="28"/>
  </w:num>
  <w:num w:numId="18">
    <w:abstractNumId w:val="30"/>
  </w:num>
  <w:num w:numId="19">
    <w:abstractNumId w:val="1"/>
  </w:num>
  <w:num w:numId="20">
    <w:abstractNumId w:val="36"/>
  </w:num>
  <w:num w:numId="21">
    <w:abstractNumId w:val="21"/>
  </w:num>
  <w:num w:numId="22">
    <w:abstractNumId w:val="24"/>
  </w:num>
  <w:num w:numId="23">
    <w:abstractNumId w:val="4"/>
  </w:num>
  <w:num w:numId="24">
    <w:abstractNumId w:val="32"/>
  </w:num>
  <w:num w:numId="25">
    <w:abstractNumId w:val="0"/>
  </w:num>
  <w:num w:numId="26">
    <w:abstractNumId w:val="33"/>
  </w:num>
  <w:num w:numId="27">
    <w:abstractNumId w:val="29"/>
  </w:num>
  <w:num w:numId="28">
    <w:abstractNumId w:val="11"/>
  </w:num>
  <w:num w:numId="29">
    <w:abstractNumId w:val="22"/>
  </w:num>
  <w:num w:numId="30">
    <w:abstractNumId w:val="15"/>
  </w:num>
  <w:num w:numId="31">
    <w:abstractNumId w:val="9"/>
  </w:num>
  <w:num w:numId="32">
    <w:abstractNumId w:val="26"/>
  </w:num>
  <w:num w:numId="33">
    <w:abstractNumId w:val="7"/>
  </w:num>
  <w:num w:numId="34">
    <w:abstractNumId w:val="10"/>
  </w:num>
  <w:num w:numId="35">
    <w:abstractNumId w:val="16"/>
  </w:num>
  <w:num w:numId="36">
    <w:abstractNumId w:val="14"/>
  </w:num>
  <w:num w:numId="37">
    <w:abstractNumId w:val="5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AEA"/>
    <w:rsid w:val="0001710B"/>
    <w:rsid w:val="00057D58"/>
    <w:rsid w:val="00096F5F"/>
    <w:rsid w:val="000A5EA8"/>
    <w:rsid w:val="000B78AA"/>
    <w:rsid w:val="000D19BC"/>
    <w:rsid w:val="000D3E25"/>
    <w:rsid w:val="000E3B05"/>
    <w:rsid w:val="00126808"/>
    <w:rsid w:val="00131958"/>
    <w:rsid w:val="00144AEA"/>
    <w:rsid w:val="001566EB"/>
    <w:rsid w:val="00162944"/>
    <w:rsid w:val="001805E0"/>
    <w:rsid w:val="001B36DC"/>
    <w:rsid w:val="001C2E9B"/>
    <w:rsid w:val="001F04D3"/>
    <w:rsid w:val="002014EF"/>
    <w:rsid w:val="002112E8"/>
    <w:rsid w:val="00223559"/>
    <w:rsid w:val="00277F47"/>
    <w:rsid w:val="00293614"/>
    <w:rsid w:val="002D4FD9"/>
    <w:rsid w:val="002E4BF8"/>
    <w:rsid w:val="00302A20"/>
    <w:rsid w:val="003245F9"/>
    <w:rsid w:val="00326144"/>
    <w:rsid w:val="00331302"/>
    <w:rsid w:val="003372E3"/>
    <w:rsid w:val="00345393"/>
    <w:rsid w:val="0036038C"/>
    <w:rsid w:val="003838B9"/>
    <w:rsid w:val="003C5AC5"/>
    <w:rsid w:val="003C7601"/>
    <w:rsid w:val="003E38B9"/>
    <w:rsid w:val="003F20DC"/>
    <w:rsid w:val="00400668"/>
    <w:rsid w:val="00426829"/>
    <w:rsid w:val="00437C21"/>
    <w:rsid w:val="00467AFE"/>
    <w:rsid w:val="00471AFC"/>
    <w:rsid w:val="00491778"/>
    <w:rsid w:val="004A044C"/>
    <w:rsid w:val="004A4629"/>
    <w:rsid w:val="004B776B"/>
    <w:rsid w:val="004D3414"/>
    <w:rsid w:val="004E5BC3"/>
    <w:rsid w:val="004F013C"/>
    <w:rsid w:val="005022C2"/>
    <w:rsid w:val="005023F0"/>
    <w:rsid w:val="00562FB0"/>
    <w:rsid w:val="00566E68"/>
    <w:rsid w:val="00576A6C"/>
    <w:rsid w:val="005F6AA7"/>
    <w:rsid w:val="00615B3E"/>
    <w:rsid w:val="00630CB8"/>
    <w:rsid w:val="00674DED"/>
    <w:rsid w:val="006A39B8"/>
    <w:rsid w:val="006A5B43"/>
    <w:rsid w:val="006A627B"/>
    <w:rsid w:val="006C2ED4"/>
    <w:rsid w:val="006C7FF8"/>
    <w:rsid w:val="006D54E1"/>
    <w:rsid w:val="007141A0"/>
    <w:rsid w:val="007209A4"/>
    <w:rsid w:val="00724938"/>
    <w:rsid w:val="00730166"/>
    <w:rsid w:val="0073036C"/>
    <w:rsid w:val="0073498D"/>
    <w:rsid w:val="00745965"/>
    <w:rsid w:val="007913B1"/>
    <w:rsid w:val="007922AB"/>
    <w:rsid w:val="007A3E21"/>
    <w:rsid w:val="007E16E8"/>
    <w:rsid w:val="007E6CEA"/>
    <w:rsid w:val="00800A7B"/>
    <w:rsid w:val="00811C31"/>
    <w:rsid w:val="0083360D"/>
    <w:rsid w:val="008704B6"/>
    <w:rsid w:val="00871C4A"/>
    <w:rsid w:val="0088360E"/>
    <w:rsid w:val="00884147"/>
    <w:rsid w:val="00884AE8"/>
    <w:rsid w:val="0088684D"/>
    <w:rsid w:val="008A2B62"/>
    <w:rsid w:val="008A4B34"/>
    <w:rsid w:val="008A655A"/>
    <w:rsid w:val="008B10D7"/>
    <w:rsid w:val="008E7A31"/>
    <w:rsid w:val="00911878"/>
    <w:rsid w:val="0094063D"/>
    <w:rsid w:val="00943ABC"/>
    <w:rsid w:val="009542FD"/>
    <w:rsid w:val="009567AF"/>
    <w:rsid w:val="00960A30"/>
    <w:rsid w:val="00967D64"/>
    <w:rsid w:val="009A5505"/>
    <w:rsid w:val="009D1F98"/>
    <w:rsid w:val="009D725F"/>
    <w:rsid w:val="00A27E4B"/>
    <w:rsid w:val="00A31E1C"/>
    <w:rsid w:val="00A7378E"/>
    <w:rsid w:val="00A74182"/>
    <w:rsid w:val="00A80708"/>
    <w:rsid w:val="00A93E94"/>
    <w:rsid w:val="00AA4188"/>
    <w:rsid w:val="00AA6AA4"/>
    <w:rsid w:val="00AE3453"/>
    <w:rsid w:val="00AF477C"/>
    <w:rsid w:val="00AF60AD"/>
    <w:rsid w:val="00B111BB"/>
    <w:rsid w:val="00B2031F"/>
    <w:rsid w:val="00B26DD1"/>
    <w:rsid w:val="00B3495B"/>
    <w:rsid w:val="00B56D13"/>
    <w:rsid w:val="00B66C24"/>
    <w:rsid w:val="00BA0621"/>
    <w:rsid w:val="00BA0EF3"/>
    <w:rsid w:val="00BB4311"/>
    <w:rsid w:val="00BB5640"/>
    <w:rsid w:val="00BC50FA"/>
    <w:rsid w:val="00BD00D4"/>
    <w:rsid w:val="00BD0A47"/>
    <w:rsid w:val="00BD10CB"/>
    <w:rsid w:val="00C15B3E"/>
    <w:rsid w:val="00C3735B"/>
    <w:rsid w:val="00C605CD"/>
    <w:rsid w:val="00C84FF2"/>
    <w:rsid w:val="00CA0427"/>
    <w:rsid w:val="00CA0A81"/>
    <w:rsid w:val="00CA5DB7"/>
    <w:rsid w:val="00CB1519"/>
    <w:rsid w:val="00CC4CD0"/>
    <w:rsid w:val="00CC72B1"/>
    <w:rsid w:val="00CE444A"/>
    <w:rsid w:val="00CF056A"/>
    <w:rsid w:val="00D0693B"/>
    <w:rsid w:val="00D24F4A"/>
    <w:rsid w:val="00D2797B"/>
    <w:rsid w:val="00D43E3B"/>
    <w:rsid w:val="00D64105"/>
    <w:rsid w:val="00D85377"/>
    <w:rsid w:val="00D902A6"/>
    <w:rsid w:val="00DA39AB"/>
    <w:rsid w:val="00DA4966"/>
    <w:rsid w:val="00DB0474"/>
    <w:rsid w:val="00DC6074"/>
    <w:rsid w:val="00E36D8E"/>
    <w:rsid w:val="00E37F01"/>
    <w:rsid w:val="00E43DA7"/>
    <w:rsid w:val="00E56E57"/>
    <w:rsid w:val="00E571BA"/>
    <w:rsid w:val="00E61D7C"/>
    <w:rsid w:val="00E646EF"/>
    <w:rsid w:val="00E6528B"/>
    <w:rsid w:val="00E711B3"/>
    <w:rsid w:val="00EB017B"/>
    <w:rsid w:val="00ED451B"/>
    <w:rsid w:val="00F1361E"/>
    <w:rsid w:val="00F43B06"/>
    <w:rsid w:val="00F608F6"/>
    <w:rsid w:val="00F931DF"/>
    <w:rsid w:val="00F97E31"/>
    <w:rsid w:val="00FC40BC"/>
    <w:rsid w:val="00F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A30402"/>
  <w15:docId w15:val="{AA2E243C-E30D-42EE-85BE-68BB1D81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1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44AEA"/>
    <w:pPr>
      <w:spacing w:after="0" w:line="340" w:lineRule="auto"/>
    </w:pPr>
  </w:style>
  <w:style w:type="paragraph" w:customStyle="1" w:styleId="center">
    <w:name w:val="center"/>
    <w:rsid w:val="00144AEA"/>
    <w:pPr>
      <w:jc w:val="center"/>
    </w:pPr>
  </w:style>
  <w:style w:type="paragraph" w:customStyle="1" w:styleId="tableCenter">
    <w:name w:val="tableCenter"/>
    <w:rsid w:val="00144AEA"/>
    <w:pPr>
      <w:spacing w:after="0"/>
      <w:jc w:val="center"/>
    </w:pPr>
  </w:style>
  <w:style w:type="paragraph" w:customStyle="1" w:styleId="right">
    <w:name w:val="right"/>
    <w:rsid w:val="00144AEA"/>
    <w:pPr>
      <w:jc w:val="right"/>
    </w:pPr>
  </w:style>
  <w:style w:type="paragraph" w:customStyle="1" w:styleId="justify">
    <w:name w:val="justify"/>
    <w:rsid w:val="00144AEA"/>
    <w:pPr>
      <w:jc w:val="both"/>
    </w:pPr>
  </w:style>
  <w:style w:type="character" w:customStyle="1" w:styleId="bold">
    <w:name w:val="bold"/>
    <w:rsid w:val="00144AEA"/>
    <w:rPr>
      <w:b/>
    </w:rPr>
  </w:style>
  <w:style w:type="table" w:customStyle="1" w:styleId="standard">
    <w:name w:val="standard"/>
    <w:uiPriority w:val="99"/>
    <w:rsid w:val="00144AEA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1A0"/>
  </w:style>
  <w:style w:type="paragraph" w:styleId="Stopka">
    <w:name w:val="footer"/>
    <w:basedOn w:val="Normalny"/>
    <w:link w:val="Stopka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1A0"/>
  </w:style>
  <w:style w:type="paragraph" w:styleId="Tekstdymka">
    <w:name w:val="Balloon Text"/>
    <w:basedOn w:val="Normalny"/>
    <w:link w:val="TekstdymkaZnak"/>
    <w:uiPriority w:val="99"/>
    <w:semiHidden/>
    <w:unhideWhenUsed/>
    <w:rsid w:val="00714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1A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B017B"/>
    <w:pPr>
      <w:spacing w:after="0" w:line="240" w:lineRule="auto"/>
    </w:pPr>
  </w:style>
  <w:style w:type="paragraph" w:styleId="Akapitzlist">
    <w:name w:val="List Paragraph"/>
    <w:aliases w:val="Akapit z listą1,Bullet Number,List Paragraph1,lp1,List Paragraph2,ISCG Numerowanie,lp11,List Paragraph11,Bullet 1,Use Case List Paragraph,Body MS Bullet,L1,Numerowanie,Akapit z listą5,T_SZ_List Paragraph,normalny tekst,Akapit z listą2"/>
    <w:basedOn w:val="Normalny"/>
    <w:qFormat/>
    <w:rsid w:val="00E56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80CD4-D2A4-47E4-A953-4D31C6E83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1138</Words>
  <Characters>6830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Patryk</cp:lastModifiedBy>
  <cp:revision>2</cp:revision>
  <dcterms:created xsi:type="dcterms:W3CDTF">2026-01-22T19:00:00Z</dcterms:created>
  <dcterms:modified xsi:type="dcterms:W3CDTF">2026-01-22T19:00:00Z</dcterms:modified>
</cp:coreProperties>
</file>